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67645" w14:textId="77777777" w:rsidR="00572651" w:rsidRPr="00572651" w:rsidRDefault="00572651" w:rsidP="00572651">
      <w:pPr>
        <w:tabs>
          <w:tab w:val="num" w:pos="360"/>
        </w:tabs>
        <w:spacing w:after="0" w:line="240" w:lineRule="auto"/>
        <w:rPr>
          <w:rFonts w:ascii="Arial" w:eastAsia="Calibri" w:hAnsi="Arial" w:cs="Times New Roman"/>
          <w:sz w:val="24"/>
          <w:szCs w:val="24"/>
          <w:lang w:eastAsia="pl-PL"/>
        </w:rPr>
      </w:pPr>
    </w:p>
    <w:p w14:paraId="7BC42ED2" w14:textId="77777777" w:rsidR="00572651" w:rsidRPr="00584C43" w:rsidRDefault="00572651" w:rsidP="00572651">
      <w:pPr>
        <w:spacing w:after="0" w:line="240" w:lineRule="auto"/>
        <w:jc w:val="both"/>
        <w:rPr>
          <w:rFonts w:ascii="Arial" w:eastAsia="Calibri" w:hAnsi="Arial" w:cs="Arial"/>
          <w:sz w:val="24"/>
          <w:szCs w:val="24"/>
          <w:lang w:eastAsia="pl-PL"/>
        </w:rPr>
      </w:pPr>
    </w:p>
    <w:p w14:paraId="304534DD" w14:textId="4FEA6D33" w:rsidR="00572651" w:rsidRPr="00584C43" w:rsidRDefault="00572651" w:rsidP="00572651">
      <w:pPr>
        <w:tabs>
          <w:tab w:val="num" w:pos="360"/>
        </w:tabs>
        <w:spacing w:after="0" w:line="360" w:lineRule="auto"/>
        <w:jc w:val="both"/>
        <w:rPr>
          <w:rFonts w:ascii="Arial" w:eastAsia="Calibri" w:hAnsi="Arial" w:cs="Arial"/>
          <w:b/>
          <w:sz w:val="24"/>
          <w:szCs w:val="24"/>
          <w:lang w:eastAsia="pl-PL"/>
        </w:rPr>
      </w:pPr>
      <w:bookmarkStart w:id="0" w:name="_Toc499408787"/>
      <w:r w:rsidRPr="00584C43">
        <w:rPr>
          <w:rFonts w:ascii="Arial" w:eastAsia="Calibri" w:hAnsi="Arial" w:cs="Arial"/>
          <w:b/>
          <w:sz w:val="24"/>
          <w:szCs w:val="24"/>
          <w:lang w:val="x-none" w:eastAsia="pl-PL"/>
        </w:rPr>
        <w:t xml:space="preserve">Specyfikacja </w:t>
      </w:r>
      <w:bookmarkEnd w:id="0"/>
    </w:p>
    <w:p w14:paraId="6A09BE73" w14:textId="77777777" w:rsidR="00572651" w:rsidRPr="00584C43" w:rsidRDefault="00572651" w:rsidP="00572651">
      <w:pPr>
        <w:tabs>
          <w:tab w:val="num" w:pos="360"/>
        </w:tabs>
        <w:spacing w:after="0" w:line="360" w:lineRule="auto"/>
        <w:jc w:val="both"/>
        <w:rPr>
          <w:rFonts w:ascii="Arial" w:eastAsia="Calibri" w:hAnsi="Arial" w:cs="Arial"/>
          <w:szCs w:val="20"/>
          <w:lang w:eastAsia="pl-PL"/>
        </w:rPr>
      </w:pPr>
      <w:r w:rsidRPr="00584C43">
        <w:rPr>
          <w:rFonts w:ascii="Arial" w:eastAsia="Calibri" w:hAnsi="Arial" w:cs="Arial"/>
          <w:szCs w:val="20"/>
          <w:lang w:eastAsia="pl-PL"/>
        </w:rPr>
        <w:tab/>
      </w:r>
      <w:r w:rsidRPr="00584C43">
        <w:rPr>
          <w:rFonts w:ascii="Arial" w:eastAsia="Calibri" w:hAnsi="Arial" w:cs="Arial"/>
          <w:szCs w:val="20"/>
          <w:lang w:eastAsia="pl-PL"/>
        </w:rPr>
        <w:tab/>
      </w:r>
      <w:r w:rsidRPr="00584C43">
        <w:rPr>
          <w:rFonts w:ascii="Arial" w:eastAsia="Calibri" w:hAnsi="Arial" w:cs="Arial"/>
          <w:szCs w:val="20"/>
          <w:lang w:eastAsia="pl-PL"/>
        </w:rPr>
        <w:tab/>
      </w:r>
      <w:r w:rsidRPr="00584C43">
        <w:rPr>
          <w:rFonts w:ascii="Arial" w:eastAsia="Calibri" w:hAnsi="Arial" w:cs="Arial"/>
          <w:szCs w:val="20"/>
          <w:lang w:eastAsia="pl-PL"/>
        </w:rPr>
        <w:tab/>
      </w:r>
      <w:r w:rsidRPr="00584C43">
        <w:rPr>
          <w:rFonts w:ascii="Arial" w:eastAsia="Calibri" w:hAnsi="Arial" w:cs="Arial"/>
          <w:szCs w:val="20"/>
          <w:lang w:eastAsia="pl-PL"/>
        </w:rPr>
        <w:tab/>
      </w:r>
      <w:r w:rsidRPr="00584C43">
        <w:rPr>
          <w:rFonts w:ascii="Arial" w:eastAsia="Calibri" w:hAnsi="Arial" w:cs="Arial"/>
          <w:szCs w:val="20"/>
          <w:lang w:eastAsia="pl-PL"/>
        </w:rPr>
        <w:tab/>
      </w:r>
      <w:r w:rsidRPr="00584C43">
        <w:rPr>
          <w:rFonts w:ascii="Arial" w:eastAsia="Calibri" w:hAnsi="Arial" w:cs="Arial"/>
          <w:szCs w:val="20"/>
          <w:lang w:eastAsia="pl-PL"/>
        </w:rPr>
        <w:tab/>
      </w:r>
      <w:r w:rsidRPr="00584C43">
        <w:rPr>
          <w:rFonts w:ascii="Arial" w:eastAsia="Calibri" w:hAnsi="Arial" w:cs="Arial"/>
          <w:szCs w:val="20"/>
          <w:lang w:eastAsia="pl-PL"/>
        </w:rPr>
        <w:tab/>
      </w:r>
      <w:r w:rsidRPr="00584C43">
        <w:rPr>
          <w:rFonts w:ascii="Arial" w:eastAsia="Calibri" w:hAnsi="Arial" w:cs="Arial"/>
          <w:szCs w:val="20"/>
          <w:lang w:eastAsia="pl-PL"/>
        </w:rPr>
        <w:tab/>
      </w:r>
    </w:p>
    <w:p w14:paraId="12DC3C83" w14:textId="77777777" w:rsidR="001A0A5F" w:rsidRDefault="00572651" w:rsidP="005453D6">
      <w:pPr>
        <w:tabs>
          <w:tab w:val="num" w:pos="360"/>
        </w:tabs>
        <w:spacing w:after="0" w:line="360" w:lineRule="auto"/>
        <w:ind w:left="1440" w:hanging="1440"/>
        <w:jc w:val="both"/>
        <w:rPr>
          <w:rFonts w:ascii="Arial" w:eastAsia="Calibri" w:hAnsi="Arial" w:cs="Arial"/>
          <w:b/>
          <w:sz w:val="24"/>
          <w:szCs w:val="24"/>
          <w:lang w:eastAsia="pl-PL"/>
        </w:rPr>
      </w:pPr>
      <w:r w:rsidRPr="00584C43">
        <w:rPr>
          <w:rFonts w:ascii="Arial" w:eastAsia="Calibri" w:hAnsi="Arial" w:cs="Arial"/>
          <w:b/>
          <w:sz w:val="24"/>
          <w:szCs w:val="24"/>
          <w:lang w:eastAsia="pl-PL"/>
        </w:rPr>
        <w:t xml:space="preserve">Dotyczy: </w:t>
      </w:r>
      <w:r w:rsidR="001A0A5F" w:rsidRPr="001A0A5F">
        <w:rPr>
          <w:rFonts w:ascii="Arial" w:eastAsia="Calibri" w:hAnsi="Arial" w:cs="Arial"/>
          <w:b/>
          <w:sz w:val="24"/>
          <w:szCs w:val="24"/>
          <w:lang w:eastAsia="pl-PL"/>
        </w:rPr>
        <w:t>PALETY DLA ZAKŁADU P-3</w:t>
      </w:r>
    </w:p>
    <w:p w14:paraId="260A354C" w14:textId="77777777" w:rsidR="001A0A5F" w:rsidRDefault="001A0A5F" w:rsidP="005453D6">
      <w:pPr>
        <w:tabs>
          <w:tab w:val="num" w:pos="360"/>
        </w:tabs>
        <w:spacing w:after="0" w:line="360" w:lineRule="auto"/>
        <w:ind w:left="1440" w:hanging="1440"/>
        <w:jc w:val="both"/>
        <w:rPr>
          <w:rFonts w:ascii="Arial" w:eastAsia="Calibri" w:hAnsi="Arial" w:cs="Arial"/>
          <w:b/>
          <w:sz w:val="24"/>
          <w:szCs w:val="24"/>
          <w:lang w:eastAsia="pl-PL"/>
        </w:rPr>
      </w:pPr>
    </w:p>
    <w:p w14:paraId="70AB77ED" w14:textId="77777777" w:rsidR="005453D6" w:rsidRPr="005453D6" w:rsidRDefault="00572651" w:rsidP="005453D6">
      <w:pPr>
        <w:tabs>
          <w:tab w:val="num" w:pos="360"/>
        </w:tabs>
        <w:spacing w:after="0" w:line="360" w:lineRule="auto"/>
        <w:ind w:left="1440" w:hanging="1440"/>
        <w:jc w:val="both"/>
        <w:rPr>
          <w:rFonts w:ascii="Arial" w:eastAsia="Calibri" w:hAnsi="Arial" w:cs="Arial"/>
          <w:sz w:val="24"/>
          <w:szCs w:val="24"/>
          <w:lang w:eastAsia="pl-PL"/>
        </w:rPr>
      </w:pPr>
      <w:r w:rsidRPr="00584C43">
        <w:rPr>
          <w:rFonts w:ascii="Arial" w:eastAsia="Calibri" w:hAnsi="Arial" w:cs="Arial"/>
          <w:sz w:val="24"/>
          <w:szCs w:val="24"/>
          <w:lang w:eastAsia="pl-PL"/>
        </w:rPr>
        <w:t xml:space="preserve">Nr </w:t>
      </w:r>
      <w:r w:rsidR="00A3170E" w:rsidRPr="00584C43">
        <w:rPr>
          <w:rFonts w:ascii="Arial" w:eastAsia="Calibri" w:hAnsi="Arial" w:cs="Arial"/>
          <w:sz w:val="24"/>
          <w:szCs w:val="24"/>
          <w:lang w:eastAsia="pl-PL"/>
        </w:rPr>
        <w:t>projektu</w:t>
      </w:r>
      <w:r w:rsidRPr="00584C43">
        <w:rPr>
          <w:rFonts w:ascii="Arial" w:eastAsia="Calibri" w:hAnsi="Arial" w:cs="Arial"/>
          <w:sz w:val="24"/>
          <w:szCs w:val="24"/>
          <w:lang w:eastAsia="pl-PL"/>
        </w:rPr>
        <w:t xml:space="preserve"> inwestycyjnego (jeżeli dotyczy): </w:t>
      </w:r>
    </w:p>
    <w:p w14:paraId="7D24BEB2" w14:textId="77777777" w:rsidR="00572651" w:rsidRPr="00584C43" w:rsidRDefault="00572651" w:rsidP="00572651">
      <w:pPr>
        <w:numPr>
          <w:ilvl w:val="0"/>
          <w:numId w:val="1"/>
        </w:numPr>
        <w:spacing w:after="0" w:line="240" w:lineRule="auto"/>
        <w:jc w:val="both"/>
        <w:rPr>
          <w:rFonts w:ascii="Arial" w:eastAsia="Calibri" w:hAnsi="Arial" w:cs="Arial"/>
          <w:sz w:val="24"/>
          <w:szCs w:val="24"/>
          <w:lang w:eastAsia="pl-PL"/>
        </w:rPr>
      </w:pPr>
      <w:r w:rsidRPr="00584C43">
        <w:rPr>
          <w:rFonts w:ascii="Arial" w:eastAsia="Calibri" w:hAnsi="Arial" w:cs="Arial"/>
          <w:sz w:val="24"/>
          <w:szCs w:val="24"/>
          <w:lang w:eastAsia="pl-PL"/>
        </w:rPr>
        <w:t>Specyfikacja techniczna:</w:t>
      </w:r>
    </w:p>
    <w:p w14:paraId="4AD48E3D" w14:textId="77777777" w:rsidR="003C46E5" w:rsidRPr="00C7395C" w:rsidRDefault="003C46E5" w:rsidP="003C46E5">
      <w:pPr>
        <w:tabs>
          <w:tab w:val="num" w:pos="360"/>
        </w:tabs>
        <w:spacing w:after="0" w:line="240" w:lineRule="auto"/>
        <w:jc w:val="both"/>
        <w:rPr>
          <w:rFonts w:ascii="Arial" w:eastAsia="Calibri" w:hAnsi="Arial" w:cs="Arial"/>
          <w:sz w:val="24"/>
          <w:szCs w:val="24"/>
          <w:lang w:eastAsia="pl-PL"/>
        </w:rPr>
      </w:pPr>
    </w:p>
    <w:p w14:paraId="5761A5D5" w14:textId="77777777" w:rsidR="00C7395C" w:rsidRPr="00C7395C" w:rsidRDefault="001A0A5F" w:rsidP="00C7395C">
      <w:pPr>
        <w:tabs>
          <w:tab w:val="num" w:pos="360"/>
        </w:tabs>
        <w:spacing w:after="0" w:line="240" w:lineRule="auto"/>
        <w:jc w:val="both"/>
        <w:rPr>
          <w:rFonts w:ascii="Arial" w:eastAsia="Calibri" w:hAnsi="Arial" w:cs="Arial"/>
          <w:b/>
          <w:sz w:val="24"/>
          <w:szCs w:val="24"/>
          <w:u w:val="single"/>
          <w:lang w:eastAsia="pl-PL"/>
        </w:rPr>
      </w:pPr>
      <w:r>
        <w:rPr>
          <w:rFonts w:ascii="Arial" w:eastAsia="Calibri" w:hAnsi="Arial" w:cs="Arial"/>
          <w:b/>
          <w:sz w:val="24"/>
          <w:szCs w:val="24"/>
          <w:u w:val="single"/>
          <w:lang w:eastAsia="pl-PL"/>
        </w:rPr>
        <w:t>PALETA  1100x1100/</w:t>
      </w:r>
      <w:r w:rsidR="00C7395C" w:rsidRPr="00C7395C">
        <w:rPr>
          <w:rFonts w:ascii="Arial" w:eastAsia="Calibri" w:hAnsi="Arial" w:cs="Arial"/>
          <w:b/>
          <w:sz w:val="24"/>
          <w:szCs w:val="24"/>
          <w:u w:val="single"/>
          <w:lang w:eastAsia="pl-PL"/>
        </w:rPr>
        <w:t>PAL  do granulatów</w:t>
      </w:r>
    </w:p>
    <w:p w14:paraId="5823B6E4"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Materiał: wykonane z drewna iglastego, wsporniki mogą być wykonane z drewna liściastego.</w:t>
      </w:r>
    </w:p>
    <w:p w14:paraId="6D2C32D9"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 xml:space="preserve">Drewno w palecie musi być bez próchnicy, pleśni i zgnilizny. Sęki dopuszczalne o średnicy do 30 mm, dopuszczalne płytkie pęknięcia o długości nie przekraczającej szerokości deski, brak śladów kory. Główki gwoździ nie mogą wystawać nad powierzchnie desek, zaś końcówki gwoździ od strony wewnętrznej powinny być tak obrobione, aby nie było możliwości skaleczenia się przy ręcznym układaniu. </w:t>
      </w:r>
    </w:p>
    <w:p w14:paraId="53A7AFDC"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p>
    <w:p w14:paraId="63125CAB"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Wymagane wymiary:</w:t>
      </w:r>
    </w:p>
    <w:p w14:paraId="5279EC7A"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blat: 7 desek górnych 1100x100x18</w:t>
      </w:r>
    </w:p>
    <w:p w14:paraId="2A71F4CA"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 xml:space="preserve">Odległość pomiędzy deskami blatu 65 </w:t>
      </w:r>
    </w:p>
    <w:p w14:paraId="70C8B582"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 xml:space="preserve">Pod blatem 3 deski pośrednie poprzeczne 1100x100x18 </w:t>
      </w:r>
    </w:p>
    <w:p w14:paraId="5EE82B0B"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Wsporniki  9 szt. 100x100x80</w:t>
      </w:r>
    </w:p>
    <w:p w14:paraId="0BC837B7"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pod wspornikami 3 deski poprzecznie do blatu 1100x100x18</w:t>
      </w:r>
    </w:p>
    <w:p w14:paraId="1B0E1E7B"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p>
    <w:p w14:paraId="07B4149A"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Dopuszczalna  tolerancja wymiarów:</w:t>
      </w:r>
    </w:p>
    <w:p w14:paraId="2287091A"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Tolerancja szerokości - +/-5 mm</w:t>
      </w:r>
    </w:p>
    <w:p w14:paraId="3174E3EB"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Tolerancja długości +/-5 mm</w:t>
      </w:r>
    </w:p>
    <w:p w14:paraId="6C586E0F"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Tolerancja grubości - +/-2 mm</w:t>
      </w:r>
    </w:p>
    <w:p w14:paraId="17831E6D"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p>
    <w:p w14:paraId="1C330182"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Wsporniki i deski muszą być równe</w:t>
      </w:r>
    </w:p>
    <w:p w14:paraId="6BCD9DC2"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(wspornik nie może wystawać poza obrys palety).</w:t>
      </w:r>
    </w:p>
    <w:p w14:paraId="4A2A0AE5"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p>
    <w:p w14:paraId="49F0D0ED"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Znakowanie:</w:t>
      </w:r>
    </w:p>
    <w:p w14:paraId="368BF6DB"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Palety trwale znakowane:</w:t>
      </w:r>
    </w:p>
    <w:p w14:paraId="3289F279" w14:textId="77777777" w:rsidR="00AA7171"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 na bocznym klocku z przodu palety - nr dostawcy</w:t>
      </w:r>
    </w:p>
    <w:p w14:paraId="7127C74C" w14:textId="77777777" w:rsidR="00AA7171" w:rsidRDefault="00AA7171" w:rsidP="00C7395C">
      <w:pPr>
        <w:tabs>
          <w:tab w:val="num" w:pos="360"/>
        </w:tabs>
        <w:spacing w:after="0" w:line="240" w:lineRule="auto"/>
        <w:jc w:val="both"/>
        <w:rPr>
          <w:rFonts w:ascii="Arial" w:eastAsia="Calibri" w:hAnsi="Arial" w:cs="Arial"/>
          <w:sz w:val="24"/>
          <w:szCs w:val="24"/>
          <w:lang w:eastAsia="pl-PL"/>
        </w:rPr>
      </w:pPr>
    </w:p>
    <w:p w14:paraId="1E15A96B" w14:textId="77777777" w:rsidR="00AA7171" w:rsidRPr="00AA7171" w:rsidRDefault="00B24543" w:rsidP="00AA7171">
      <w:pPr>
        <w:tabs>
          <w:tab w:val="num" w:pos="360"/>
        </w:tabs>
        <w:spacing w:after="0" w:line="240" w:lineRule="auto"/>
        <w:jc w:val="both"/>
        <w:rPr>
          <w:rFonts w:ascii="Arial" w:eastAsia="Calibri" w:hAnsi="Arial" w:cs="Arial"/>
          <w:b/>
          <w:sz w:val="24"/>
          <w:szCs w:val="24"/>
          <w:u w:val="single"/>
          <w:lang w:eastAsia="pl-PL"/>
        </w:rPr>
      </w:pPr>
      <w:r>
        <w:rPr>
          <w:rFonts w:ascii="Arial" w:eastAsia="Calibri" w:hAnsi="Arial" w:cs="Arial"/>
          <w:b/>
          <w:sz w:val="24"/>
          <w:szCs w:val="24"/>
          <w:u w:val="single"/>
          <w:lang w:eastAsia="pl-PL"/>
        </w:rPr>
        <w:t>PALETA  1100x1100/</w:t>
      </w:r>
      <w:r w:rsidRPr="00B24543">
        <w:rPr>
          <w:rFonts w:ascii="Arial" w:eastAsia="Calibri" w:hAnsi="Arial" w:cs="Arial"/>
          <w:b/>
          <w:sz w:val="24"/>
          <w:szCs w:val="24"/>
          <w:u w:val="single"/>
          <w:lang w:eastAsia="pl-PL"/>
        </w:rPr>
        <w:t>IPPC</w:t>
      </w:r>
      <w:r>
        <w:rPr>
          <w:rFonts w:ascii="Arial" w:eastAsia="Calibri" w:hAnsi="Arial" w:cs="Arial"/>
          <w:b/>
          <w:sz w:val="24"/>
          <w:szCs w:val="24"/>
          <w:u w:val="single"/>
          <w:lang w:eastAsia="pl-PL"/>
        </w:rPr>
        <w:t>/PAL</w:t>
      </w:r>
      <w:r w:rsidR="00AA7171" w:rsidRPr="00AA7171">
        <w:rPr>
          <w:rFonts w:ascii="Arial" w:eastAsia="Calibri" w:hAnsi="Arial" w:cs="Arial"/>
          <w:b/>
          <w:sz w:val="24"/>
          <w:szCs w:val="24"/>
          <w:u w:val="single"/>
          <w:lang w:eastAsia="pl-PL"/>
        </w:rPr>
        <w:t xml:space="preserve">  do granulatów </w:t>
      </w:r>
    </w:p>
    <w:p w14:paraId="40113C9F"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Materiał: wykonane z drewna iglastego, wsporniki mogą być wykonane z drewna liściastego.</w:t>
      </w:r>
    </w:p>
    <w:p w14:paraId="704F75ED"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 xml:space="preserve">Drewno w palecie musi być bez próchnicy, pleśni i zgnilizny. Sęki dopuszczalne o średnicy do 30 mm, dopuszczalne płytkie pęknięcia o długości nie przekraczającej szerokości deski, brak śladów kory. Główki gwoździ nie mogą wystawać nad powierzchnie desek, zaś końcówki gwoździ od strony wewnętrznej powinny być tak obrobione, aby nie było możliwości skaleczenia się przy ręcznym układaniu. </w:t>
      </w:r>
    </w:p>
    <w:p w14:paraId="336C00F5"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p>
    <w:p w14:paraId="516D7438"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Wymagane wymiary:</w:t>
      </w:r>
    </w:p>
    <w:p w14:paraId="6F10718A"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Blat: 7 desek górnych 1100x100x18</w:t>
      </w:r>
    </w:p>
    <w:p w14:paraId="64E0BC3B"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lastRenderedPageBreak/>
        <w:t xml:space="preserve">Odległość pomiędzy deskami blatu 65 </w:t>
      </w:r>
    </w:p>
    <w:p w14:paraId="1CA22271"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 xml:space="preserve">Pod blatem 3 deski pośrednie poprzeczne 1100x100x18 </w:t>
      </w:r>
    </w:p>
    <w:p w14:paraId="130FF7F5"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Wsporniki  9 szt. 100x100x80</w:t>
      </w:r>
    </w:p>
    <w:p w14:paraId="66A8409A"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Pod wspornikami 3 deski poprzecznie do blatu 1100x100x18</w:t>
      </w:r>
    </w:p>
    <w:p w14:paraId="5FC3428A"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p>
    <w:p w14:paraId="60DC85DE"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Dopuszczalna  tolerancja wymiarów:</w:t>
      </w:r>
    </w:p>
    <w:p w14:paraId="07087868"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Tolerancja szerokości - +/-5 mm</w:t>
      </w:r>
    </w:p>
    <w:p w14:paraId="6AFFF0B1"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Tolerancja długości +/-5 mm</w:t>
      </w:r>
    </w:p>
    <w:p w14:paraId="77C19801"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Tolerancja grubości - +/-2 mm</w:t>
      </w:r>
    </w:p>
    <w:p w14:paraId="58F1592B"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p>
    <w:p w14:paraId="3DF6BBBC"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Wsporniki i deski muszą być równe</w:t>
      </w:r>
    </w:p>
    <w:p w14:paraId="3D8CF177"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(wspornik nie może wystawać poza obrys palety).</w:t>
      </w:r>
    </w:p>
    <w:p w14:paraId="631837B9"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p>
    <w:p w14:paraId="331E97B7"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Znakowanie:</w:t>
      </w:r>
    </w:p>
    <w:p w14:paraId="37AF0359"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Palety trwale znakowane:</w:t>
      </w:r>
    </w:p>
    <w:p w14:paraId="50204C31"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 na bocznym klocku z przodu palety - nr dostawcy</w:t>
      </w:r>
    </w:p>
    <w:p w14:paraId="0217CBFF" w14:textId="77777777" w:rsidR="00AA7171" w:rsidRDefault="00AA7171" w:rsidP="00AA7171">
      <w:pPr>
        <w:tabs>
          <w:tab w:val="num" w:pos="360"/>
        </w:tabs>
        <w:spacing w:after="0" w:line="240" w:lineRule="auto"/>
        <w:jc w:val="both"/>
        <w:rPr>
          <w:rFonts w:ascii="Arial" w:eastAsia="Calibri" w:hAnsi="Arial" w:cs="Arial"/>
          <w:sz w:val="24"/>
          <w:szCs w:val="24"/>
          <w:lang w:eastAsia="pl-PL"/>
        </w:rPr>
      </w:pPr>
      <w:r w:rsidRPr="00AA7171">
        <w:rPr>
          <w:rFonts w:ascii="Arial" w:eastAsia="Calibri" w:hAnsi="Arial" w:cs="Arial"/>
          <w:sz w:val="24"/>
          <w:szCs w:val="24"/>
          <w:lang w:eastAsia="pl-PL"/>
        </w:rPr>
        <w:t xml:space="preserve">Palety </w:t>
      </w:r>
      <w:proofErr w:type="spellStart"/>
      <w:r w:rsidRPr="00AA7171">
        <w:rPr>
          <w:rFonts w:ascii="Arial" w:eastAsia="Calibri" w:hAnsi="Arial" w:cs="Arial"/>
          <w:sz w:val="24"/>
          <w:szCs w:val="24"/>
          <w:lang w:eastAsia="pl-PL"/>
        </w:rPr>
        <w:t>fumigowane</w:t>
      </w:r>
      <w:proofErr w:type="spellEnd"/>
      <w:r w:rsidRPr="00AA7171">
        <w:rPr>
          <w:rFonts w:ascii="Arial" w:eastAsia="Calibri" w:hAnsi="Arial" w:cs="Arial"/>
          <w:sz w:val="24"/>
          <w:szCs w:val="24"/>
          <w:lang w:eastAsia="pl-PL"/>
        </w:rPr>
        <w:t xml:space="preserve"> – logo na palecie</w:t>
      </w:r>
    </w:p>
    <w:p w14:paraId="65F9A118" w14:textId="77777777" w:rsidR="003C46E5" w:rsidRPr="00AA7171" w:rsidRDefault="003C46E5" w:rsidP="00AA7171">
      <w:pPr>
        <w:tabs>
          <w:tab w:val="num" w:pos="360"/>
        </w:tabs>
        <w:spacing w:after="0" w:line="240" w:lineRule="auto"/>
        <w:jc w:val="both"/>
        <w:rPr>
          <w:rFonts w:ascii="Arial" w:eastAsia="Calibri" w:hAnsi="Arial" w:cs="Arial"/>
          <w:sz w:val="24"/>
          <w:szCs w:val="24"/>
          <w:lang w:eastAsia="pl-PL"/>
        </w:rPr>
      </w:pPr>
    </w:p>
    <w:p w14:paraId="34A5FD0C" w14:textId="77777777" w:rsidR="00AA7171" w:rsidRDefault="00AA7171" w:rsidP="00C7395C">
      <w:pPr>
        <w:tabs>
          <w:tab w:val="num" w:pos="360"/>
        </w:tabs>
        <w:spacing w:after="0" w:line="240" w:lineRule="auto"/>
        <w:jc w:val="both"/>
        <w:rPr>
          <w:rFonts w:ascii="Arial" w:eastAsia="Calibri" w:hAnsi="Arial" w:cs="Arial"/>
          <w:sz w:val="24"/>
          <w:szCs w:val="24"/>
          <w:lang w:eastAsia="pl-PL"/>
        </w:rPr>
      </w:pPr>
    </w:p>
    <w:p w14:paraId="5EE99258" w14:textId="77777777" w:rsidR="00C7395C" w:rsidRPr="00C7395C" w:rsidRDefault="00C7395C" w:rsidP="00C7395C">
      <w:pPr>
        <w:tabs>
          <w:tab w:val="num" w:pos="360"/>
        </w:tabs>
        <w:spacing w:after="0" w:line="240" w:lineRule="auto"/>
        <w:jc w:val="both"/>
        <w:rPr>
          <w:rFonts w:ascii="Arial" w:eastAsia="Calibri" w:hAnsi="Arial" w:cs="Arial"/>
          <w:b/>
          <w:sz w:val="24"/>
          <w:szCs w:val="24"/>
          <w:u w:val="single"/>
          <w:lang w:eastAsia="pl-PL"/>
        </w:rPr>
      </w:pPr>
      <w:r w:rsidRPr="00C7395C">
        <w:rPr>
          <w:rFonts w:ascii="Arial" w:eastAsia="Calibri" w:hAnsi="Arial" w:cs="Arial"/>
          <w:b/>
          <w:sz w:val="24"/>
          <w:szCs w:val="24"/>
          <w:u w:val="single"/>
          <w:lang w:eastAsia="pl-PL"/>
        </w:rPr>
        <w:t>PALETA  1100x1100x18  do granulatów</w:t>
      </w:r>
    </w:p>
    <w:p w14:paraId="41A023C5"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Materiał: wykonane z drewna iglastego, wsporniki mogą być wykonane z drewna liściastego.</w:t>
      </w:r>
    </w:p>
    <w:p w14:paraId="37890253"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 xml:space="preserve">Drewno w palecie musi być bez próchnicy, pleśni i zgnilizny. Sęki dopuszczalne o średnicy do 30 mm, dopuszczalne płytkie pęknięcia o długości nie przekraczającej szerokości deski, brak śladów kory. Główki gwoździ nie mogą wystawać nad powierzchnie desek, zaś końcówki gwoździ od strony wewnętrznej powinny być tak obrobione, aby nie było możliwości skaleczenia się przy ręcznym układaniu. </w:t>
      </w:r>
    </w:p>
    <w:p w14:paraId="1E2B081D"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p>
    <w:p w14:paraId="73E311D4"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Wymagane wymiary:</w:t>
      </w:r>
    </w:p>
    <w:p w14:paraId="692FF54A"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Blat: 7 desek górnych 1100x100x18</w:t>
      </w:r>
    </w:p>
    <w:p w14:paraId="6FE1FAB6"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Odległości pomiędzy deskami blatu 65</w:t>
      </w:r>
    </w:p>
    <w:p w14:paraId="4B5C085C"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 xml:space="preserve">Pod blatem 3 deski pośrednie poprzeczne 1100x100x18 </w:t>
      </w:r>
    </w:p>
    <w:p w14:paraId="24B98F29"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Wsporniki  9 szt. 100x100x80</w:t>
      </w:r>
    </w:p>
    <w:p w14:paraId="7DB5D449"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Pod wspornikami 3 deski poprzecznie do blatu 1100x100x18</w:t>
      </w:r>
    </w:p>
    <w:p w14:paraId="439DDDCB"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oraz pod wspornikami 3 deski wzdłużnie do blatu  1100x100x18</w:t>
      </w:r>
    </w:p>
    <w:p w14:paraId="1A529688"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p>
    <w:p w14:paraId="6D659474"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Dopuszczalna  tolerancja wymiarów:</w:t>
      </w:r>
    </w:p>
    <w:p w14:paraId="6CFD170E"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Tolerancja szerokości - +/-5 mm</w:t>
      </w:r>
    </w:p>
    <w:p w14:paraId="446A6A19"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Tolerancja długości +/-5 mm</w:t>
      </w:r>
    </w:p>
    <w:p w14:paraId="41751E38"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Tolerancja grubości - +/-2 mm</w:t>
      </w:r>
    </w:p>
    <w:p w14:paraId="45151BB7"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p>
    <w:p w14:paraId="55D51F5C"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Wsporniki i deski muszą być równe</w:t>
      </w:r>
    </w:p>
    <w:p w14:paraId="6C20EB21"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(wspornik nie może wystawać poza obrys palety).</w:t>
      </w:r>
    </w:p>
    <w:p w14:paraId="45E9419B"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p>
    <w:p w14:paraId="2086B173"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Znakowanie:</w:t>
      </w:r>
    </w:p>
    <w:p w14:paraId="6A524FF5"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Palety trwale znakowane:</w:t>
      </w:r>
    </w:p>
    <w:p w14:paraId="72D25945" w14:textId="77777777" w:rsidR="00C7395C"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 na bocznym klocku z przodu palety - nr dostawcy</w:t>
      </w:r>
    </w:p>
    <w:p w14:paraId="30A509D5" w14:textId="77777777" w:rsidR="004E79E8" w:rsidRDefault="004E79E8" w:rsidP="003C46E5">
      <w:pPr>
        <w:tabs>
          <w:tab w:val="num" w:pos="360"/>
        </w:tabs>
        <w:spacing w:after="0" w:line="240" w:lineRule="auto"/>
        <w:jc w:val="both"/>
        <w:rPr>
          <w:rFonts w:ascii="Arial" w:eastAsia="Calibri" w:hAnsi="Arial" w:cs="Arial"/>
          <w:sz w:val="24"/>
          <w:szCs w:val="24"/>
          <w:lang w:eastAsia="pl-PL"/>
        </w:rPr>
      </w:pPr>
    </w:p>
    <w:p w14:paraId="5F03C132" w14:textId="77777777" w:rsidR="004E79E8" w:rsidRDefault="004E79E8" w:rsidP="003C46E5">
      <w:pPr>
        <w:tabs>
          <w:tab w:val="num" w:pos="360"/>
        </w:tabs>
        <w:spacing w:after="0" w:line="240" w:lineRule="auto"/>
        <w:jc w:val="both"/>
        <w:rPr>
          <w:rFonts w:ascii="Arial" w:eastAsia="Calibri" w:hAnsi="Arial" w:cs="Arial"/>
          <w:sz w:val="24"/>
          <w:szCs w:val="24"/>
          <w:lang w:eastAsia="pl-PL"/>
        </w:rPr>
      </w:pPr>
    </w:p>
    <w:p w14:paraId="0AB7A228" w14:textId="77777777" w:rsidR="00C7395C" w:rsidRPr="00C7395C" w:rsidRDefault="00C7395C" w:rsidP="00C7395C">
      <w:pPr>
        <w:tabs>
          <w:tab w:val="num" w:pos="360"/>
        </w:tabs>
        <w:spacing w:after="0" w:line="240" w:lineRule="auto"/>
        <w:jc w:val="both"/>
        <w:rPr>
          <w:rFonts w:ascii="Arial" w:eastAsia="Calibri" w:hAnsi="Arial" w:cs="Arial"/>
          <w:sz w:val="24"/>
          <w:szCs w:val="24"/>
          <w:lang w:eastAsia="pl-PL"/>
        </w:rPr>
      </w:pPr>
    </w:p>
    <w:p w14:paraId="41D49633" w14:textId="77777777" w:rsidR="00C7395C" w:rsidRPr="00C7395C" w:rsidRDefault="00C7395C" w:rsidP="00C7395C">
      <w:pPr>
        <w:tabs>
          <w:tab w:val="num" w:pos="360"/>
        </w:tabs>
        <w:spacing w:after="0" w:line="240" w:lineRule="auto"/>
        <w:jc w:val="both"/>
        <w:rPr>
          <w:rFonts w:ascii="Arial" w:eastAsia="Calibri" w:hAnsi="Arial" w:cs="Arial"/>
          <w:b/>
          <w:sz w:val="24"/>
          <w:szCs w:val="24"/>
          <w:u w:val="single"/>
          <w:lang w:eastAsia="pl-PL"/>
        </w:rPr>
      </w:pPr>
      <w:r w:rsidRPr="00C7395C">
        <w:rPr>
          <w:rFonts w:ascii="Arial" w:eastAsia="Calibri" w:hAnsi="Arial" w:cs="Arial"/>
          <w:b/>
          <w:sz w:val="24"/>
          <w:szCs w:val="24"/>
          <w:u w:val="single"/>
          <w:lang w:eastAsia="pl-PL"/>
        </w:rPr>
        <w:lastRenderedPageBreak/>
        <w:t>PALETA  1200x1000  do granulatów</w:t>
      </w:r>
    </w:p>
    <w:p w14:paraId="1392E8D0"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Materiał: wykonane z drewna iglastego, wsporniki mogą być wykonane z drewna liściastego.</w:t>
      </w:r>
    </w:p>
    <w:p w14:paraId="05FA3594"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 xml:space="preserve">Drewno w palecie musi być bez próchnicy, pleśni i zgnilizny. Sęki dopuszczalne o średnicy do 30 mm, dopuszczalne płytkie pęknięcia o długości nie przekraczającej szerokości deski, brak śladów kory. Główki gwoździ nie mogą wystawać nad powierzchnie desek, zaś końcówki gwoździ od strony wewnętrznej powinny być tak obrobione, aby nie było możliwości skaleczenia się przy ręcznym układaniu. </w:t>
      </w:r>
    </w:p>
    <w:p w14:paraId="6AE62337"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p>
    <w:p w14:paraId="19E1D484"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Wymagane wymiary:</w:t>
      </w:r>
    </w:p>
    <w:p w14:paraId="07A29636"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Blat: 7 desek górnych 1200x100x20</w:t>
      </w:r>
    </w:p>
    <w:p w14:paraId="03694952"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Odległości pomiędzy deskami blatu 50</w:t>
      </w:r>
    </w:p>
    <w:p w14:paraId="792E8F00"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 xml:space="preserve">Pod blatem 3 deski pośrednie – 1000x100x20 </w:t>
      </w:r>
    </w:p>
    <w:p w14:paraId="0A30E665"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Wsporniki - 9 szt. – 100x100x80</w:t>
      </w:r>
    </w:p>
    <w:p w14:paraId="110359AE"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Pod wspornikami 3 deski dolne wzdłużnie do blatu – 1200x100x20</w:t>
      </w:r>
    </w:p>
    <w:p w14:paraId="48942966"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p>
    <w:p w14:paraId="770508F1"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Dopuszczalna  tolerancja wymiarów:</w:t>
      </w:r>
    </w:p>
    <w:p w14:paraId="1734EC0E"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Tolerancja szerokości - +/-5 mm</w:t>
      </w:r>
    </w:p>
    <w:p w14:paraId="64509B24"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Tolerancja długości +/-5 mm</w:t>
      </w:r>
    </w:p>
    <w:p w14:paraId="035CADEA"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Tolerancja grubości - +/-2 mm</w:t>
      </w:r>
    </w:p>
    <w:p w14:paraId="1588AAD3"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p>
    <w:p w14:paraId="370E18B3"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Wsporniki i deski muszą być równe</w:t>
      </w:r>
    </w:p>
    <w:p w14:paraId="32D65FC6"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(wspornik nie może wystawać poza obrys palety).</w:t>
      </w:r>
    </w:p>
    <w:p w14:paraId="6524F31D"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p>
    <w:p w14:paraId="558F849D"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Znakowanie:</w:t>
      </w:r>
    </w:p>
    <w:p w14:paraId="7DDF5625"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Palety trwale znakowane:</w:t>
      </w:r>
    </w:p>
    <w:p w14:paraId="7BF8C4D8" w14:textId="77777777" w:rsidR="003C46E5" w:rsidRPr="003C46E5" w:rsidRDefault="003C46E5" w:rsidP="003C46E5">
      <w:pPr>
        <w:tabs>
          <w:tab w:val="num" w:pos="360"/>
        </w:tabs>
        <w:spacing w:after="0" w:line="240" w:lineRule="auto"/>
        <w:jc w:val="both"/>
        <w:rPr>
          <w:rFonts w:ascii="Arial" w:eastAsia="Calibri" w:hAnsi="Arial" w:cs="Arial"/>
          <w:sz w:val="24"/>
          <w:szCs w:val="24"/>
          <w:lang w:eastAsia="pl-PL"/>
        </w:rPr>
      </w:pPr>
      <w:r w:rsidRPr="003C46E5">
        <w:rPr>
          <w:rFonts w:ascii="Arial" w:eastAsia="Calibri" w:hAnsi="Arial" w:cs="Arial"/>
          <w:sz w:val="24"/>
          <w:szCs w:val="24"/>
          <w:lang w:eastAsia="pl-PL"/>
        </w:rPr>
        <w:t>- na bocznym klocku z przodu palety - nr dostawcy</w:t>
      </w:r>
    </w:p>
    <w:p w14:paraId="11A498F8" w14:textId="77777777" w:rsidR="00C7395C" w:rsidRDefault="00C7395C" w:rsidP="00C7395C">
      <w:pPr>
        <w:tabs>
          <w:tab w:val="num" w:pos="360"/>
        </w:tabs>
        <w:spacing w:after="0" w:line="240" w:lineRule="auto"/>
        <w:jc w:val="both"/>
        <w:rPr>
          <w:rFonts w:ascii="Arial" w:eastAsia="Calibri" w:hAnsi="Arial" w:cs="Arial"/>
          <w:sz w:val="24"/>
          <w:szCs w:val="24"/>
          <w:lang w:eastAsia="pl-PL"/>
        </w:rPr>
      </w:pPr>
    </w:p>
    <w:p w14:paraId="728D175D" w14:textId="77777777" w:rsidR="00A644EC" w:rsidRPr="00584C43" w:rsidRDefault="00A644EC" w:rsidP="00C7395C">
      <w:pPr>
        <w:tabs>
          <w:tab w:val="num" w:pos="360"/>
        </w:tabs>
        <w:spacing w:after="0" w:line="240" w:lineRule="auto"/>
        <w:jc w:val="both"/>
        <w:rPr>
          <w:rFonts w:ascii="Arial" w:eastAsia="Calibri" w:hAnsi="Arial" w:cs="Arial"/>
          <w:sz w:val="24"/>
          <w:szCs w:val="24"/>
          <w:lang w:eastAsia="pl-PL"/>
        </w:rPr>
      </w:pPr>
    </w:p>
    <w:p w14:paraId="29C6509C" w14:textId="77777777" w:rsidR="00572651" w:rsidRDefault="00572651" w:rsidP="00572651">
      <w:pPr>
        <w:numPr>
          <w:ilvl w:val="0"/>
          <w:numId w:val="1"/>
        </w:numPr>
        <w:spacing w:after="0" w:line="240" w:lineRule="auto"/>
        <w:jc w:val="both"/>
        <w:rPr>
          <w:rFonts w:ascii="Arial" w:eastAsia="Calibri" w:hAnsi="Arial" w:cs="Arial"/>
          <w:sz w:val="24"/>
          <w:szCs w:val="24"/>
          <w:lang w:eastAsia="pl-PL"/>
        </w:rPr>
      </w:pPr>
      <w:r w:rsidRPr="00584C43">
        <w:rPr>
          <w:rFonts w:ascii="Arial" w:eastAsia="Calibri" w:hAnsi="Arial" w:cs="Arial"/>
          <w:sz w:val="24"/>
          <w:szCs w:val="24"/>
          <w:lang w:eastAsia="pl-PL"/>
        </w:rPr>
        <w:t>Zakres prac / dostawy:</w:t>
      </w:r>
    </w:p>
    <w:p w14:paraId="380F3409" w14:textId="77777777" w:rsidR="00361470" w:rsidRPr="00584C43" w:rsidRDefault="00361470" w:rsidP="00361470">
      <w:pPr>
        <w:spacing w:after="0" w:line="240" w:lineRule="auto"/>
        <w:ind w:left="360"/>
        <w:jc w:val="both"/>
        <w:rPr>
          <w:rFonts w:ascii="Arial" w:eastAsia="Calibri" w:hAnsi="Arial" w:cs="Arial"/>
          <w:sz w:val="24"/>
          <w:szCs w:val="24"/>
          <w:lang w:eastAsia="pl-PL"/>
        </w:rPr>
      </w:pPr>
    </w:p>
    <w:p w14:paraId="3A4BFC0F" w14:textId="775FCF26" w:rsidR="00F04C08" w:rsidRDefault="00C7395C" w:rsidP="00D92043">
      <w:pPr>
        <w:spacing w:after="0" w:line="240" w:lineRule="auto"/>
        <w:jc w:val="both"/>
        <w:rPr>
          <w:rFonts w:ascii="Arial" w:eastAsia="Calibri" w:hAnsi="Arial" w:cs="Arial"/>
          <w:sz w:val="24"/>
          <w:szCs w:val="24"/>
        </w:rPr>
      </w:pPr>
      <w:r>
        <w:rPr>
          <w:rFonts w:ascii="Arial" w:eastAsia="Calibri" w:hAnsi="Arial" w:cs="Arial"/>
          <w:sz w:val="24"/>
          <w:szCs w:val="24"/>
        </w:rPr>
        <w:t>Zapotrzebowanie na rok 202</w:t>
      </w:r>
      <w:r w:rsidR="00820C92">
        <w:rPr>
          <w:rFonts w:ascii="Arial" w:eastAsia="Calibri" w:hAnsi="Arial" w:cs="Arial"/>
          <w:sz w:val="24"/>
          <w:szCs w:val="24"/>
        </w:rPr>
        <w:t>6</w:t>
      </w:r>
      <w:r w:rsidRPr="00C7395C">
        <w:rPr>
          <w:rFonts w:ascii="Arial" w:eastAsia="Calibri" w:hAnsi="Arial" w:cs="Arial"/>
          <w:sz w:val="24"/>
          <w:szCs w:val="24"/>
        </w:rPr>
        <w:t>. Na wywołanie Zakładu P-3.</w:t>
      </w:r>
    </w:p>
    <w:p w14:paraId="1011AD89" w14:textId="77777777" w:rsidR="00C7395C" w:rsidRPr="00584C43" w:rsidRDefault="00C7395C" w:rsidP="00D92043">
      <w:pPr>
        <w:spacing w:after="0" w:line="240" w:lineRule="auto"/>
        <w:jc w:val="both"/>
        <w:rPr>
          <w:rFonts w:ascii="Arial" w:eastAsia="Calibri" w:hAnsi="Arial" w:cs="Arial"/>
          <w:sz w:val="24"/>
          <w:szCs w:val="24"/>
        </w:rPr>
      </w:pPr>
    </w:p>
    <w:p w14:paraId="113B0B55" w14:textId="77777777" w:rsidR="00572651" w:rsidRDefault="00572651" w:rsidP="00572651">
      <w:pPr>
        <w:numPr>
          <w:ilvl w:val="0"/>
          <w:numId w:val="1"/>
        </w:numPr>
        <w:spacing w:after="0" w:line="240" w:lineRule="auto"/>
        <w:jc w:val="both"/>
        <w:rPr>
          <w:rFonts w:ascii="Arial" w:eastAsia="Calibri" w:hAnsi="Arial" w:cs="Arial"/>
          <w:sz w:val="24"/>
          <w:szCs w:val="24"/>
          <w:lang w:eastAsia="pl-PL"/>
        </w:rPr>
      </w:pPr>
      <w:r w:rsidRPr="00584C43">
        <w:rPr>
          <w:rFonts w:ascii="Arial" w:eastAsia="Calibri" w:hAnsi="Arial" w:cs="Arial"/>
          <w:sz w:val="24"/>
          <w:szCs w:val="24"/>
          <w:lang w:eastAsia="pl-PL"/>
        </w:rPr>
        <w:t>Termin wykonania / dostawy:</w:t>
      </w:r>
    </w:p>
    <w:p w14:paraId="212E75F3" w14:textId="77777777" w:rsidR="00C7395C" w:rsidRPr="00584C43" w:rsidRDefault="00C7395C" w:rsidP="00C7395C">
      <w:pPr>
        <w:spacing w:after="0" w:line="240" w:lineRule="auto"/>
        <w:ind w:left="360"/>
        <w:jc w:val="both"/>
        <w:rPr>
          <w:rFonts w:ascii="Arial" w:eastAsia="Calibri" w:hAnsi="Arial" w:cs="Arial"/>
          <w:sz w:val="24"/>
          <w:szCs w:val="24"/>
          <w:lang w:eastAsia="pl-PL"/>
        </w:rPr>
      </w:pPr>
    </w:p>
    <w:p w14:paraId="0E6FBC5A" w14:textId="77777777" w:rsidR="00572651" w:rsidRDefault="00C7395C" w:rsidP="00C7395C">
      <w:pPr>
        <w:spacing w:after="0" w:line="240" w:lineRule="auto"/>
        <w:jc w:val="both"/>
        <w:rPr>
          <w:rFonts w:ascii="Arial" w:eastAsia="Calibri" w:hAnsi="Arial" w:cs="Arial"/>
          <w:sz w:val="24"/>
          <w:szCs w:val="24"/>
        </w:rPr>
      </w:pPr>
      <w:r w:rsidRPr="00C7395C">
        <w:rPr>
          <w:rFonts w:ascii="Arial" w:eastAsia="Calibri" w:hAnsi="Arial" w:cs="Arial"/>
          <w:sz w:val="24"/>
          <w:szCs w:val="24"/>
        </w:rPr>
        <w:t>Wywołania sukcesywnie w ciągu roku. Wywołania przynajmniej raz w tygodniu.</w:t>
      </w:r>
    </w:p>
    <w:p w14:paraId="6F9990B3" w14:textId="77777777" w:rsidR="00C7395C" w:rsidRPr="00584C43" w:rsidRDefault="00C7395C" w:rsidP="00C7395C">
      <w:pPr>
        <w:spacing w:after="0" w:line="240" w:lineRule="auto"/>
        <w:jc w:val="both"/>
        <w:rPr>
          <w:rFonts w:ascii="Arial" w:eastAsia="Calibri" w:hAnsi="Arial" w:cs="Arial"/>
          <w:sz w:val="24"/>
          <w:szCs w:val="24"/>
        </w:rPr>
      </w:pPr>
    </w:p>
    <w:p w14:paraId="71511238" w14:textId="77777777" w:rsidR="00572651" w:rsidRPr="00584C43" w:rsidRDefault="00C7395C" w:rsidP="00572651">
      <w:pPr>
        <w:numPr>
          <w:ilvl w:val="0"/>
          <w:numId w:val="1"/>
        </w:numPr>
        <w:spacing w:after="0" w:line="240" w:lineRule="auto"/>
        <w:jc w:val="both"/>
        <w:rPr>
          <w:rFonts w:ascii="Arial" w:eastAsia="Calibri" w:hAnsi="Arial" w:cs="Arial"/>
          <w:sz w:val="24"/>
          <w:szCs w:val="24"/>
          <w:lang w:eastAsia="pl-PL"/>
        </w:rPr>
      </w:pPr>
      <w:r>
        <w:rPr>
          <w:rFonts w:ascii="Arial" w:eastAsia="Calibri" w:hAnsi="Arial" w:cs="Arial"/>
          <w:sz w:val="24"/>
          <w:szCs w:val="24"/>
          <w:lang w:eastAsia="pl-PL"/>
        </w:rPr>
        <w:t>Załączniki</w:t>
      </w:r>
    </w:p>
    <w:p w14:paraId="4E34DD76" w14:textId="77777777" w:rsidR="00572651" w:rsidRPr="00584C43" w:rsidRDefault="00572651" w:rsidP="00572651">
      <w:pPr>
        <w:tabs>
          <w:tab w:val="num" w:pos="360"/>
        </w:tabs>
        <w:spacing w:after="0" w:line="240" w:lineRule="auto"/>
        <w:jc w:val="both"/>
        <w:rPr>
          <w:rFonts w:ascii="Arial" w:eastAsia="Calibri" w:hAnsi="Arial" w:cs="Arial"/>
          <w:sz w:val="24"/>
          <w:szCs w:val="24"/>
          <w:lang w:eastAsia="pl-PL"/>
        </w:rPr>
      </w:pPr>
    </w:p>
    <w:p w14:paraId="5D20E017" w14:textId="77777777" w:rsidR="00584C43" w:rsidRDefault="00572651" w:rsidP="00584C43">
      <w:pPr>
        <w:numPr>
          <w:ilvl w:val="0"/>
          <w:numId w:val="1"/>
        </w:numPr>
        <w:spacing w:after="0" w:line="276" w:lineRule="auto"/>
        <w:jc w:val="both"/>
        <w:rPr>
          <w:rFonts w:ascii="Arial" w:eastAsia="Calibri" w:hAnsi="Arial" w:cs="Arial"/>
          <w:sz w:val="24"/>
          <w:szCs w:val="24"/>
          <w:lang w:eastAsia="pl-PL"/>
        </w:rPr>
      </w:pPr>
      <w:r w:rsidRPr="00584C43">
        <w:rPr>
          <w:rFonts w:ascii="Arial" w:eastAsia="Calibri" w:hAnsi="Arial" w:cs="Arial"/>
          <w:sz w:val="24"/>
          <w:szCs w:val="24"/>
          <w:lang w:eastAsia="pl-PL"/>
        </w:rPr>
        <w:t xml:space="preserve">Warunki techniczne wykonania i odbioru usługi / </w:t>
      </w:r>
      <w:r w:rsidR="00C7395C">
        <w:rPr>
          <w:rFonts w:ascii="Arial" w:eastAsia="Calibri" w:hAnsi="Arial" w:cs="Arial"/>
          <w:sz w:val="24"/>
          <w:szCs w:val="24"/>
          <w:lang w:eastAsia="pl-PL"/>
        </w:rPr>
        <w:t>dostawy</w:t>
      </w:r>
    </w:p>
    <w:p w14:paraId="5141C598" w14:textId="77777777" w:rsidR="00C7395C" w:rsidRPr="00584C43" w:rsidRDefault="00C7395C" w:rsidP="00C7395C">
      <w:pPr>
        <w:spacing w:after="0" w:line="276" w:lineRule="auto"/>
        <w:jc w:val="both"/>
        <w:rPr>
          <w:rFonts w:ascii="Arial" w:eastAsia="Calibri" w:hAnsi="Arial" w:cs="Arial"/>
          <w:sz w:val="24"/>
          <w:szCs w:val="24"/>
          <w:lang w:eastAsia="pl-PL"/>
        </w:rPr>
      </w:pPr>
    </w:p>
    <w:p w14:paraId="63463FFE" w14:textId="77777777" w:rsidR="00572651" w:rsidRPr="00C7395C" w:rsidRDefault="00C7395C" w:rsidP="00C7395C">
      <w:pPr>
        <w:numPr>
          <w:ilvl w:val="0"/>
          <w:numId w:val="1"/>
        </w:numPr>
        <w:spacing w:after="200" w:line="276" w:lineRule="auto"/>
        <w:jc w:val="both"/>
        <w:rPr>
          <w:rFonts w:ascii="Arial" w:eastAsia="Calibri" w:hAnsi="Arial" w:cs="Arial"/>
          <w:sz w:val="24"/>
          <w:szCs w:val="24"/>
          <w:lang w:eastAsia="pl-PL"/>
        </w:rPr>
      </w:pPr>
      <w:r>
        <w:rPr>
          <w:rFonts w:ascii="Arial" w:eastAsia="Calibri" w:hAnsi="Arial" w:cs="Arial"/>
          <w:sz w:val="24"/>
          <w:szCs w:val="24"/>
          <w:lang w:eastAsia="pl-PL"/>
        </w:rPr>
        <w:t>Wymagania</w:t>
      </w:r>
    </w:p>
    <w:p w14:paraId="1911E312" w14:textId="77777777" w:rsidR="00572651" w:rsidRPr="00584C43" w:rsidRDefault="00584C43" w:rsidP="00572651">
      <w:pPr>
        <w:tabs>
          <w:tab w:val="num" w:pos="360"/>
        </w:tabs>
        <w:spacing w:after="0" w:line="360" w:lineRule="auto"/>
        <w:rPr>
          <w:rFonts w:ascii="Arial" w:eastAsia="Calibri" w:hAnsi="Arial" w:cs="Arial"/>
          <w:sz w:val="24"/>
          <w:szCs w:val="24"/>
          <w:lang w:eastAsia="pl-PL"/>
        </w:rPr>
      </w:pPr>
      <w:r w:rsidRPr="00584C43">
        <w:rPr>
          <w:rFonts w:ascii="Arial" w:eastAsia="Calibri" w:hAnsi="Arial" w:cs="Arial"/>
          <w:sz w:val="24"/>
          <w:szCs w:val="24"/>
          <w:lang w:eastAsia="pl-PL"/>
        </w:rPr>
        <w:t>Wymagania jakościowe jak w podanej wyżej specyfikacji technicznej.</w:t>
      </w:r>
    </w:p>
    <w:p w14:paraId="5E40DD50" w14:textId="77777777" w:rsidR="00572651" w:rsidRPr="00584C43" w:rsidRDefault="00572651" w:rsidP="00572651">
      <w:pPr>
        <w:tabs>
          <w:tab w:val="num" w:pos="360"/>
        </w:tabs>
        <w:spacing w:after="0" w:line="240" w:lineRule="auto"/>
        <w:rPr>
          <w:rFonts w:ascii="Arial" w:eastAsia="Calibri" w:hAnsi="Arial" w:cs="Arial"/>
          <w:b/>
          <w:szCs w:val="20"/>
          <w:lang w:eastAsia="pl-PL"/>
        </w:rPr>
      </w:pPr>
    </w:p>
    <w:sectPr w:rsidR="00572651" w:rsidRPr="00584C43">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CB5A9B" w14:textId="77777777" w:rsidR="005E5E54" w:rsidRDefault="005E5E54" w:rsidP="003F5183">
      <w:pPr>
        <w:spacing w:after="0" w:line="240" w:lineRule="auto"/>
      </w:pPr>
      <w:r>
        <w:separator/>
      </w:r>
    </w:p>
  </w:endnote>
  <w:endnote w:type="continuationSeparator" w:id="0">
    <w:p w14:paraId="2D13738C" w14:textId="77777777" w:rsidR="005E5E54" w:rsidRDefault="005E5E54" w:rsidP="003F5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2B76B" w14:textId="77777777" w:rsidR="00C92AA3" w:rsidRDefault="00C92AA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1238266"/>
      <w:docPartObj>
        <w:docPartGallery w:val="Page Numbers (Bottom of Page)"/>
        <w:docPartUnique/>
      </w:docPartObj>
    </w:sdtPr>
    <w:sdtEndPr>
      <w:rPr>
        <w:rFonts w:ascii="Arial" w:hAnsi="Arial" w:cs="Arial"/>
        <w:sz w:val="16"/>
        <w:szCs w:val="16"/>
      </w:rPr>
    </w:sdtEndPr>
    <w:sdtContent>
      <w:p w14:paraId="37008796" w14:textId="77777777" w:rsidR="003F5183" w:rsidRPr="003F5183" w:rsidRDefault="003F5183">
        <w:pPr>
          <w:pStyle w:val="Stopka"/>
          <w:jc w:val="right"/>
          <w:rPr>
            <w:rFonts w:ascii="Arial" w:hAnsi="Arial" w:cs="Arial"/>
            <w:sz w:val="16"/>
            <w:szCs w:val="16"/>
          </w:rPr>
        </w:pPr>
        <w:r w:rsidRPr="003F5183">
          <w:rPr>
            <w:rFonts w:ascii="Arial" w:hAnsi="Arial" w:cs="Arial"/>
            <w:sz w:val="16"/>
            <w:szCs w:val="16"/>
          </w:rPr>
          <w:fldChar w:fldCharType="begin"/>
        </w:r>
        <w:r w:rsidRPr="003F5183">
          <w:rPr>
            <w:rFonts w:ascii="Arial" w:hAnsi="Arial" w:cs="Arial"/>
            <w:sz w:val="16"/>
            <w:szCs w:val="16"/>
          </w:rPr>
          <w:instrText>PAGE   \* MERGEFORMAT</w:instrText>
        </w:r>
        <w:r w:rsidRPr="003F5183">
          <w:rPr>
            <w:rFonts w:ascii="Arial" w:hAnsi="Arial" w:cs="Arial"/>
            <w:sz w:val="16"/>
            <w:szCs w:val="16"/>
          </w:rPr>
          <w:fldChar w:fldCharType="separate"/>
        </w:r>
        <w:r w:rsidR="00A644EC">
          <w:rPr>
            <w:rFonts w:ascii="Arial" w:hAnsi="Arial" w:cs="Arial"/>
            <w:noProof/>
            <w:sz w:val="16"/>
            <w:szCs w:val="16"/>
          </w:rPr>
          <w:t>4</w:t>
        </w:r>
        <w:r w:rsidRPr="003F5183">
          <w:rPr>
            <w:rFonts w:ascii="Arial" w:hAnsi="Arial" w:cs="Arial"/>
            <w:sz w:val="16"/>
            <w:szCs w:val="16"/>
          </w:rPr>
          <w:fldChar w:fldCharType="end"/>
        </w:r>
      </w:p>
    </w:sdtContent>
  </w:sdt>
  <w:p w14:paraId="2A5E6793" w14:textId="77777777" w:rsidR="003F5183" w:rsidRDefault="003F518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7F7C3" w14:textId="77777777" w:rsidR="00C92AA3" w:rsidRDefault="00C92AA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A4464" w14:textId="77777777" w:rsidR="005E5E54" w:rsidRDefault="005E5E54" w:rsidP="003F5183">
      <w:pPr>
        <w:spacing w:after="0" w:line="240" w:lineRule="auto"/>
      </w:pPr>
      <w:r>
        <w:separator/>
      </w:r>
    </w:p>
  </w:footnote>
  <w:footnote w:type="continuationSeparator" w:id="0">
    <w:p w14:paraId="579455A9" w14:textId="77777777" w:rsidR="005E5E54" w:rsidRDefault="005E5E54" w:rsidP="003F51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49D43" w14:textId="77777777" w:rsidR="00C92AA3" w:rsidRDefault="00C92AA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52C751" w14:textId="77777777" w:rsidR="003F5183" w:rsidRPr="007E5F1E" w:rsidRDefault="003F5183" w:rsidP="007E5F1E">
    <w:pPr>
      <w:pStyle w:val="Nagwek"/>
      <w:tabs>
        <w:tab w:val="clear" w:pos="4536"/>
        <w:tab w:val="center" w:pos="0"/>
      </w:tabs>
      <w:rPr>
        <w:rFonts w:ascii="Arial" w:hAnsi="Arial" w:cs="Arial"/>
        <w:sz w:val="20"/>
        <w:szCs w:val="20"/>
      </w:rPr>
    </w:pPr>
    <w:r w:rsidRPr="007E5F1E">
      <w:rPr>
        <w:rFonts w:ascii="Arial" w:hAnsi="Arial" w:cs="Arial"/>
        <w:sz w:val="20"/>
        <w:szCs w:val="20"/>
      </w:rPr>
      <w:t xml:space="preserve">Zarządzenie nr </w:t>
    </w:r>
    <w:r w:rsidR="000C2339">
      <w:rPr>
        <w:rFonts w:ascii="Arial" w:hAnsi="Arial" w:cs="Arial"/>
        <w:sz w:val="20"/>
        <w:szCs w:val="20"/>
      </w:rPr>
      <w:t>…/2023</w:t>
    </w:r>
    <w:r w:rsidR="007E5F1E" w:rsidRPr="007E5F1E">
      <w:rPr>
        <w:rFonts w:ascii="Arial" w:hAnsi="Arial" w:cs="Arial"/>
        <w:sz w:val="20"/>
        <w:szCs w:val="20"/>
      </w:rPr>
      <w:tab/>
    </w:r>
    <w:r w:rsidRPr="007E5F1E">
      <w:rPr>
        <w:rFonts w:ascii="Arial" w:hAnsi="Arial" w:cs="Arial"/>
        <w:sz w:val="20"/>
        <w:szCs w:val="20"/>
      </w:rPr>
      <w:t>Załącznik nr 3 do Instrukcji Zakupowej w ANWIL S.A.</w:t>
    </w:r>
  </w:p>
  <w:p w14:paraId="6AB51FBA" w14:textId="77777777" w:rsidR="003F5183" w:rsidRPr="007E5F1E" w:rsidRDefault="003F5183">
    <w:pPr>
      <w:pStyle w:val="Nagwek"/>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BA795" w14:textId="77777777" w:rsidR="00C92AA3" w:rsidRDefault="00C92AA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13696E"/>
    <w:multiLevelType w:val="hybridMultilevel"/>
    <w:tmpl w:val="4C269F5E"/>
    <w:lvl w:ilvl="0" w:tplc="0415000F">
      <w:start w:val="1"/>
      <w:numFmt w:val="decimal"/>
      <w:lvlText w:val="%1."/>
      <w:lvlJc w:val="left"/>
      <w:pPr>
        <w:tabs>
          <w:tab w:val="num" w:pos="360"/>
        </w:tabs>
        <w:ind w:left="360" w:hanging="360"/>
      </w:pPr>
    </w:lvl>
    <w:lvl w:ilvl="1" w:tplc="1DBE8222">
      <w:start w:val="87"/>
      <w:numFmt w:val="bullet"/>
      <w:lvlText w:val="–"/>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2028868168">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948"/>
    <w:rsid w:val="000C2339"/>
    <w:rsid w:val="001A0A5F"/>
    <w:rsid w:val="001C37A1"/>
    <w:rsid w:val="001C5AEA"/>
    <w:rsid w:val="001D3948"/>
    <w:rsid w:val="00282087"/>
    <w:rsid w:val="002A3D4A"/>
    <w:rsid w:val="00327145"/>
    <w:rsid w:val="00336B04"/>
    <w:rsid w:val="00361470"/>
    <w:rsid w:val="00383CA0"/>
    <w:rsid w:val="003C46E5"/>
    <w:rsid w:val="003D1507"/>
    <w:rsid w:val="003F5183"/>
    <w:rsid w:val="00402970"/>
    <w:rsid w:val="004249FA"/>
    <w:rsid w:val="00430185"/>
    <w:rsid w:val="004B48F4"/>
    <w:rsid w:val="004D4B62"/>
    <w:rsid w:val="004E79E8"/>
    <w:rsid w:val="005453D6"/>
    <w:rsid w:val="005707EB"/>
    <w:rsid w:val="00572651"/>
    <w:rsid w:val="005820A6"/>
    <w:rsid w:val="00584C43"/>
    <w:rsid w:val="005974E1"/>
    <w:rsid w:val="005E5E54"/>
    <w:rsid w:val="0066576D"/>
    <w:rsid w:val="006B0575"/>
    <w:rsid w:val="006B3575"/>
    <w:rsid w:val="00753B3E"/>
    <w:rsid w:val="00772A97"/>
    <w:rsid w:val="007E5F1E"/>
    <w:rsid w:val="007F3A38"/>
    <w:rsid w:val="00820C92"/>
    <w:rsid w:val="00892983"/>
    <w:rsid w:val="00906E9D"/>
    <w:rsid w:val="0096059F"/>
    <w:rsid w:val="009D242A"/>
    <w:rsid w:val="00A2331B"/>
    <w:rsid w:val="00A3170E"/>
    <w:rsid w:val="00A33B38"/>
    <w:rsid w:val="00A47B63"/>
    <w:rsid w:val="00A644EC"/>
    <w:rsid w:val="00AA7171"/>
    <w:rsid w:val="00AB1E66"/>
    <w:rsid w:val="00AF2CD4"/>
    <w:rsid w:val="00B24543"/>
    <w:rsid w:val="00B52E7F"/>
    <w:rsid w:val="00BC19F0"/>
    <w:rsid w:val="00C72255"/>
    <w:rsid w:val="00C7395C"/>
    <w:rsid w:val="00C92AA3"/>
    <w:rsid w:val="00D22DA6"/>
    <w:rsid w:val="00D22F22"/>
    <w:rsid w:val="00D361FB"/>
    <w:rsid w:val="00D92043"/>
    <w:rsid w:val="00F04C08"/>
    <w:rsid w:val="00F428E9"/>
    <w:rsid w:val="00F630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F4C4C"/>
  <w15:docId w15:val="{E4B26410-2409-44D0-A636-DD7416A95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F518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5183"/>
  </w:style>
  <w:style w:type="paragraph" w:styleId="Stopka">
    <w:name w:val="footer"/>
    <w:basedOn w:val="Normalny"/>
    <w:link w:val="StopkaZnak"/>
    <w:uiPriority w:val="99"/>
    <w:unhideWhenUsed/>
    <w:rsid w:val="003F51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5183"/>
  </w:style>
  <w:style w:type="paragraph" w:styleId="Akapitzlist">
    <w:name w:val="List Paragraph"/>
    <w:basedOn w:val="Normalny"/>
    <w:uiPriority w:val="34"/>
    <w:qFormat/>
    <w:rsid w:val="00584C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3</Pages>
  <Words>676</Words>
  <Characters>4061</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Wasiak Magdalena (ANW)</dc:creator>
  <cp:keywords/>
  <dc:description/>
  <cp:lastModifiedBy>Szanowska Iwona (ANW)</cp:lastModifiedBy>
  <cp:revision>12</cp:revision>
  <dcterms:created xsi:type="dcterms:W3CDTF">2024-09-17T05:46:00Z</dcterms:created>
  <dcterms:modified xsi:type="dcterms:W3CDTF">2025-12-16T10:58:00Z</dcterms:modified>
</cp:coreProperties>
</file>